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40" w:rsidRDefault="00525632" w:rsidP="00F46B40">
      <w:pPr>
        <w:rPr>
          <w:rFonts w:ascii="Kartika" w:hAnsi="Kartika" w:cs="Kartika" w:hint="cs"/>
          <w:lang w:bidi="ml-IN"/>
        </w:rPr>
      </w:pPr>
      <w:r>
        <w:rPr>
          <w:rFonts w:ascii="Kartika" w:hAnsi="Kartika" w:cs="Kartika" w:hint="cs"/>
          <w:cs/>
          <w:lang w:bidi="ml-IN"/>
        </w:rPr>
        <w:t xml:space="preserve">        </w:t>
      </w:r>
      <w:r w:rsidR="00F46B40">
        <w:rPr>
          <w:rFonts w:ascii="Kartika" w:hAnsi="Kartika" w:cs="Kartika" w:hint="cs"/>
          <w:cs/>
          <w:lang w:bidi="ml-IN"/>
        </w:rPr>
        <w:t>ആലപ്പുഴ ഉപജില്ലാ സമിതി</w:t>
      </w:r>
      <w:r w:rsidR="00233428">
        <w:rPr>
          <w:rFonts w:ascii="Kartika" w:hAnsi="Kartika" w:cs="Kartika" w:hint="cs"/>
          <w:cs/>
          <w:lang w:bidi="ml-IN"/>
        </w:rPr>
        <w:t>-</w:t>
      </w:r>
      <w:r>
        <w:rPr>
          <w:rFonts w:ascii="Kartika" w:hAnsi="Kartika" w:cs="Kartika" w:hint="cs"/>
          <w:cs/>
          <w:lang w:bidi="ml-IN"/>
        </w:rPr>
        <w:t xml:space="preserve">5 </w:t>
      </w:r>
      <w:r w:rsidR="00F46B40">
        <w:rPr>
          <w:rFonts w:ascii="Kartika" w:hAnsi="Kartika" w:cs="Kartika" w:hint="cs"/>
          <w:cs/>
          <w:lang w:bidi="ml-IN"/>
        </w:rPr>
        <w:t>കൺ</w:t>
      </w:r>
      <w:r w:rsidR="00233428">
        <w:rPr>
          <w:rFonts w:ascii="Kartika" w:hAnsi="Kartika" w:cs="Kartika" w:hint="cs"/>
          <w:cs/>
          <w:lang w:bidi="ml-IN"/>
        </w:rPr>
        <w:t xml:space="preserve">വീനരുടെ നടപടിക്രമം </w:t>
      </w:r>
    </w:p>
    <w:p w:rsidR="00233428" w:rsidRPr="00525632" w:rsidRDefault="00233428" w:rsidP="00F46B40">
      <w:pPr>
        <w:rPr>
          <w:rFonts w:cs="Kartika" w:hint="cs"/>
          <w:u w:val="single"/>
          <w:lang w:bidi="ml-IN"/>
        </w:rPr>
      </w:pPr>
      <w:r w:rsidRPr="00525632">
        <w:rPr>
          <w:rFonts w:ascii="Kartika" w:hAnsi="Kartika" w:cs="Kartika" w:hint="cs"/>
          <w:cs/>
          <w:lang w:bidi="ml-IN"/>
        </w:rPr>
        <w:t xml:space="preserve">     </w:t>
      </w:r>
      <w:r w:rsidR="00525632">
        <w:rPr>
          <w:rFonts w:ascii="Kartika" w:hAnsi="Kartika" w:cs="Kartika" w:hint="cs"/>
          <w:cs/>
          <w:lang w:bidi="ml-IN"/>
        </w:rPr>
        <w:t xml:space="preserve">         </w:t>
      </w:r>
      <w:r w:rsidRPr="00525632">
        <w:rPr>
          <w:rFonts w:ascii="Kartika" w:hAnsi="Kartika" w:cs="Kartika" w:hint="cs"/>
          <w:u w:val="single"/>
          <w:cs/>
          <w:lang w:bidi="ml-IN"/>
        </w:rPr>
        <w:t>(ഹാജർ:അരുൺരാജ് പി എൻ )</w:t>
      </w:r>
    </w:p>
    <w:p w:rsidR="00F46B40" w:rsidRDefault="00525632" w:rsidP="00F46B40">
      <w:r>
        <w:rPr>
          <w:rFonts w:cs="Kartika" w:hint="cs"/>
          <w:cs/>
          <w:lang w:bidi="ml-IN"/>
        </w:rPr>
        <w:t xml:space="preserve">         </w:t>
      </w:r>
      <w:r w:rsidR="00233428">
        <w:rPr>
          <w:rFonts w:cs="Kartika"/>
          <w:lang w:bidi="ml-IN"/>
        </w:rPr>
        <w:t xml:space="preserve">BPALP5018400014 </w:t>
      </w:r>
      <w:r w:rsidR="00233428">
        <w:rPr>
          <w:rFonts w:ascii="Kartika" w:hAnsi="Kartika" w:cs="Kartika" w:hint="cs"/>
          <w:cs/>
          <w:lang w:bidi="ml-IN"/>
        </w:rPr>
        <w:t>ഡൊക്കറ്റ് നംബ</w:t>
      </w:r>
      <w:proofErr w:type="gramStart"/>
      <w:r w:rsidR="00233428">
        <w:rPr>
          <w:rFonts w:ascii="Kartika" w:hAnsi="Kartika" w:cs="Kartika" w:hint="cs"/>
          <w:cs/>
          <w:lang w:bidi="ml-IN"/>
        </w:rPr>
        <w:t xml:space="preserve">ർ </w:t>
      </w:r>
      <w:r w:rsidR="00F46B40">
        <w:rPr>
          <w:rFonts w:cs="Kartika"/>
          <w:cs/>
          <w:lang w:bidi="ml-IN"/>
        </w:rPr>
        <w:t xml:space="preserve"> അപ</w:t>
      </w:r>
      <w:proofErr w:type="gramEnd"/>
      <w:r w:rsidR="00F46B40">
        <w:rPr>
          <w:rFonts w:cs="Kartika"/>
          <w:cs/>
          <w:lang w:bidi="ml-IN"/>
        </w:rPr>
        <w:t xml:space="preserve">േക്ഷയിൽ മേൽ </w:t>
      </w:r>
      <w:r w:rsidR="00F46B40">
        <w:t>14/06/2024</w:t>
      </w:r>
      <w:r w:rsidR="00F46B40">
        <w:rPr>
          <w:rFonts w:cs="Kartika"/>
          <w:cs/>
          <w:lang w:bidi="ml-IN"/>
        </w:rPr>
        <w:t xml:space="preserve"> ചേർന്ന ഓൺലൈൻ മീറ്റിംഗിന്റെയും </w:t>
      </w:r>
      <w:r w:rsidR="00F46B40">
        <w:t>21/06/2024</w:t>
      </w:r>
      <w:r w:rsidR="00F46B40">
        <w:rPr>
          <w:rFonts w:cs="Kartika"/>
          <w:cs/>
          <w:lang w:bidi="ml-IN"/>
        </w:rPr>
        <w:t xml:space="preserve"> ലെ സമിതിയുടെ നേരിട്ടുള്ള സ്ഥല പരിശോധനയുടെയും അടിസ്ഥാനത്തിൽ താഴെ പറയുന്ന അപാകതകൾ കാണുന്നു. ടി ബിൽഡിങ്ങിന്റെ തള്ളൽ ( കാന്റീലിവർ )</w:t>
      </w:r>
      <w:r w:rsidR="00233428">
        <w:rPr>
          <w:rFonts w:ascii="Kartika" w:hAnsi="Kartika" w:cs="Kartika"/>
          <w:cs/>
          <w:lang w:bidi="ml-IN"/>
        </w:rPr>
        <w:t xml:space="preserve">കെഎംബിആർ </w:t>
      </w:r>
      <w:r w:rsidR="00F46B40">
        <w:t xml:space="preserve"> </w:t>
      </w:r>
      <w:r w:rsidR="00F46B40">
        <w:rPr>
          <w:rFonts w:cs="Kartika"/>
          <w:cs/>
          <w:lang w:bidi="ml-IN"/>
        </w:rPr>
        <w:t xml:space="preserve">റൂൾ </w:t>
      </w:r>
      <w:r w:rsidR="00F46B40">
        <w:t>26(10)</w:t>
      </w:r>
      <w:r w:rsidR="00F46B40">
        <w:rPr>
          <w:rFonts w:cs="Kartika"/>
          <w:cs/>
          <w:lang w:bidi="ml-IN"/>
        </w:rPr>
        <w:t xml:space="preserve">പട്ടിക </w:t>
      </w:r>
      <w:r w:rsidR="00F46B40">
        <w:t>5</w:t>
      </w:r>
      <w:r w:rsidR="00F46B40">
        <w:rPr>
          <w:rFonts w:cs="Kartika"/>
          <w:cs/>
          <w:lang w:bidi="ml-IN"/>
        </w:rPr>
        <w:t xml:space="preserve">പ്രകാരമുള്ള തള്ളലിനെക്കാൾ കൂടുതൽ ആയതിനാൽ ടി തള്ളലിന്റെ എഡ്ജ് പോയിന്റ് ബിൽഡിംഗ്‌ ലൈൻ ആയി കണക്കാക്കേണ്ടതുണ്ട്.ടി ബിൽഡിംഗ്‌ അനുവദനീയമായ തുറസ്സായ സ്ഥലം മുൻവശത്തു </w:t>
      </w:r>
      <w:r w:rsidR="00F46B40">
        <w:t>10</w:t>
      </w:r>
      <w:r w:rsidR="00F46B40">
        <w:rPr>
          <w:rFonts w:cs="Kartika"/>
          <w:cs/>
          <w:lang w:bidi="ml-IN"/>
        </w:rPr>
        <w:t xml:space="preserve"> </w:t>
      </w:r>
      <w:r w:rsidR="00233428">
        <w:rPr>
          <w:rFonts w:ascii="Kartika" w:hAnsi="Kartika" w:cs="Kartika"/>
          <w:cs/>
          <w:lang w:bidi="ml-IN"/>
        </w:rPr>
        <w:t xml:space="preserve">മീറ്റർ </w:t>
      </w:r>
      <w:r w:rsidR="00F46B40">
        <w:t xml:space="preserve">, </w:t>
      </w:r>
      <w:r w:rsidR="00F46B40">
        <w:rPr>
          <w:rFonts w:cs="Kartika"/>
          <w:cs/>
          <w:lang w:bidi="ml-IN"/>
        </w:rPr>
        <w:t xml:space="preserve">പുറകു വശം </w:t>
      </w:r>
      <w:r w:rsidR="00F46B40">
        <w:t>3.50</w:t>
      </w:r>
      <w:r w:rsidR="00233428" w:rsidRPr="00233428">
        <w:rPr>
          <w:rFonts w:ascii="Kartika" w:hAnsi="Kartika" w:cs="Kartika"/>
          <w:cs/>
          <w:lang w:bidi="ml-IN"/>
        </w:rPr>
        <w:t xml:space="preserve"> </w:t>
      </w:r>
      <w:r w:rsidR="00233428">
        <w:rPr>
          <w:rFonts w:ascii="Kartika" w:hAnsi="Kartika" w:cs="Kartika"/>
          <w:cs/>
          <w:lang w:bidi="ml-IN"/>
        </w:rPr>
        <w:t>മീറ്റർ</w:t>
      </w:r>
      <w:r w:rsidR="00F46B40">
        <w:rPr>
          <w:rFonts w:cs="Kartika"/>
          <w:cs/>
          <w:lang w:bidi="ml-IN"/>
        </w:rPr>
        <w:t xml:space="preserve"> പാർശ്വ വശങ്ങൾ യഥാക്രമം തള്ളലിൽ നിന്നുംശരാശരി</w:t>
      </w:r>
      <w:r w:rsidR="00233428">
        <w:rPr>
          <w:rFonts w:ascii="Kartika" w:hAnsi="Kartika" w:cs="Kartika"/>
          <w:cs/>
          <w:lang w:bidi="ml-IN"/>
        </w:rPr>
        <w:t xml:space="preserve">യും അതിരിൽ നിന്നുള്ള </w:t>
      </w:r>
      <w:r w:rsidR="00F46B40">
        <w:t xml:space="preserve"> </w:t>
      </w:r>
      <w:r w:rsidR="00F46B40">
        <w:rPr>
          <w:rFonts w:cs="Kartika"/>
          <w:cs/>
          <w:lang w:bidi="ml-IN"/>
        </w:rPr>
        <w:t>കുറഞ്ഞ</w:t>
      </w:r>
      <w:r w:rsidR="00233428">
        <w:rPr>
          <w:rFonts w:cs="Kartika" w:hint="cs"/>
          <w:cs/>
          <w:lang w:bidi="ml-IN"/>
        </w:rPr>
        <w:t xml:space="preserve"> </w:t>
      </w:r>
      <w:r w:rsidR="00233428">
        <w:rPr>
          <w:rFonts w:ascii="Kartika" w:hAnsi="Kartika" w:cs="Kartika" w:hint="cs"/>
          <w:cs/>
          <w:lang w:bidi="ml-IN"/>
        </w:rPr>
        <w:t xml:space="preserve">അകലവും </w:t>
      </w:r>
      <w:r w:rsidR="00F46B40">
        <w:rPr>
          <w:rFonts w:cs="Kartika"/>
          <w:cs/>
          <w:lang w:bidi="ml-IN"/>
        </w:rPr>
        <w:t xml:space="preserve"> </w:t>
      </w:r>
      <w:r w:rsidR="00F46B40">
        <w:t xml:space="preserve">1.70m </w:t>
      </w:r>
      <w:r w:rsidR="00F46B40">
        <w:rPr>
          <w:rFonts w:cs="Kartika"/>
          <w:cs/>
          <w:lang w:bidi="ml-IN"/>
        </w:rPr>
        <w:t xml:space="preserve">ഉം വലതു പാർശ്വ വശം ശരാശരി തള്ളലിൽ നിന്നും ശരാശരി </w:t>
      </w:r>
      <w:r w:rsidR="00F46B40">
        <w:t>4m</w:t>
      </w:r>
      <w:r w:rsidR="00233428">
        <w:rPr>
          <w:rFonts w:ascii="Kartika" w:hAnsi="Kartika" w:cs="Kartika" w:hint="cs"/>
          <w:cs/>
          <w:lang w:bidi="ml-IN"/>
        </w:rPr>
        <w:t xml:space="preserve">ഉം </w:t>
      </w:r>
      <w:r w:rsidR="00F46B40">
        <w:t xml:space="preserve"> </w:t>
      </w:r>
      <w:r w:rsidR="00233428">
        <w:rPr>
          <w:rFonts w:ascii="Kartika" w:hAnsi="Kartika" w:cs="Kartika"/>
          <w:cs/>
          <w:lang w:bidi="ml-IN"/>
        </w:rPr>
        <w:t xml:space="preserve">അതിരിൽ നിന്നുള്ള </w:t>
      </w:r>
      <w:r w:rsidR="00233428">
        <w:t xml:space="preserve"> </w:t>
      </w:r>
      <w:r w:rsidR="00233428">
        <w:rPr>
          <w:rFonts w:cs="Kartika"/>
          <w:cs/>
          <w:lang w:bidi="ml-IN"/>
        </w:rPr>
        <w:t>കുറഞ്ഞ</w:t>
      </w:r>
      <w:r w:rsidR="00233428">
        <w:rPr>
          <w:rFonts w:cs="Kartika" w:hint="cs"/>
          <w:cs/>
          <w:lang w:bidi="ml-IN"/>
        </w:rPr>
        <w:t xml:space="preserve"> </w:t>
      </w:r>
      <w:r w:rsidR="00233428">
        <w:rPr>
          <w:rFonts w:ascii="Kartika" w:hAnsi="Kartika" w:cs="Kartika" w:hint="cs"/>
          <w:cs/>
          <w:lang w:bidi="ml-IN"/>
        </w:rPr>
        <w:t xml:space="preserve">അകലവും </w:t>
      </w:r>
      <w:r w:rsidR="00233428">
        <w:rPr>
          <w:rFonts w:cs="Kartika"/>
          <w:cs/>
          <w:lang w:bidi="ml-IN"/>
        </w:rPr>
        <w:t xml:space="preserve"> </w:t>
      </w:r>
      <w:r w:rsidR="00F46B40">
        <w:rPr>
          <w:rFonts w:cs="Kartika"/>
          <w:cs/>
          <w:lang w:bidi="ml-IN"/>
        </w:rPr>
        <w:t xml:space="preserve">സീറോ ആകുന്നു. എന്നതിനാൽ </w:t>
      </w:r>
      <w:r w:rsidR="00233428">
        <w:rPr>
          <w:rFonts w:ascii="Kartika" w:hAnsi="Kartika" w:cs="Kartika"/>
          <w:cs/>
          <w:lang w:bidi="ml-IN"/>
        </w:rPr>
        <w:t xml:space="preserve">കെഎംബിആർ </w:t>
      </w:r>
      <w:r w:rsidR="00233428">
        <w:t xml:space="preserve"> </w:t>
      </w:r>
      <w:r w:rsidR="00F46B40">
        <w:rPr>
          <w:rFonts w:cs="Kartika"/>
          <w:cs/>
          <w:lang w:bidi="ml-IN"/>
        </w:rPr>
        <w:t xml:space="preserve">വ്യതിയാനം ആയി കണക്കാക്കുന്നതാണ്. കൂടാതെ ഗ്രൂപ്പ്‌ ഡി ബിൽഡിംഗ്‌ ആയതിനാൽ ആവശ്യമുള്ള ഫയർ </w:t>
      </w:r>
      <w:r w:rsidR="00F46B40">
        <w:t>&amp;</w:t>
      </w:r>
      <w:r w:rsidR="00F46B40">
        <w:rPr>
          <w:rFonts w:cs="Kartika"/>
          <w:cs/>
          <w:lang w:bidi="ml-IN"/>
        </w:rPr>
        <w:t>സേഫ്റ്റി സംവിധാനം ഏർപ്പെടുത്തിയിട്ടില്ല.</w:t>
      </w:r>
    </w:p>
    <w:p w:rsidR="00F46B40" w:rsidRDefault="00F46B40" w:rsidP="00F46B40">
      <w:r>
        <w:rPr>
          <w:rFonts w:cs="Kartika"/>
          <w:cs/>
          <w:lang w:bidi="ml-IN"/>
        </w:rPr>
        <w:t xml:space="preserve">              ടി ബിൽഡിങ്ങിന്റെ ഏരിയ സംബന്ധിച്ച ആരോപണത്തിൽ മേൽ പരിശോധിച്ചതിൽ ടി ബിൽഡിംഗ്‌ താഴത്തെ നില ടോയ്ലറ്റ് ഉൾപ്പെടെ </w:t>
      </w:r>
      <w:r>
        <w:t>221.48m2</w:t>
      </w:r>
      <w:r>
        <w:rPr>
          <w:rFonts w:cs="Kartika"/>
          <w:cs/>
          <w:lang w:bidi="ml-IN"/>
        </w:rPr>
        <w:t xml:space="preserve"> മുകളിലത്തെ നില </w:t>
      </w:r>
      <w:r>
        <w:t>49.11m2</w:t>
      </w:r>
      <w:r>
        <w:rPr>
          <w:rFonts w:cs="Kartika"/>
          <w:cs/>
          <w:lang w:bidi="ml-IN"/>
        </w:rPr>
        <w:t xml:space="preserve"> ചേർത്ത് ആകെ </w:t>
      </w:r>
      <w:r>
        <w:t>270.59m2</w:t>
      </w:r>
      <w:r>
        <w:rPr>
          <w:rFonts w:cs="Kartika"/>
          <w:cs/>
          <w:lang w:bidi="ml-IN"/>
        </w:rPr>
        <w:t xml:space="preserve"> ഉള്ളതായി പരിശോധനയിൽ ബോധ്യപ്പെട്ടിട്ടുണ്ട്. ഓപ്പൺ റൂഫ് ഏരിയ </w:t>
      </w:r>
      <w:r>
        <w:t>225.84m2</w:t>
      </w:r>
      <w:r>
        <w:rPr>
          <w:rFonts w:cs="Kartika"/>
          <w:cs/>
          <w:lang w:bidi="ml-IN"/>
        </w:rPr>
        <w:t xml:space="preserve"> ചേർന്ന് ആകെ </w:t>
      </w:r>
      <w:r>
        <w:t>496.43m2</w:t>
      </w:r>
      <w:r>
        <w:rPr>
          <w:rFonts w:cs="Kartika"/>
          <w:cs/>
          <w:lang w:bidi="ml-IN"/>
        </w:rPr>
        <w:t xml:space="preserve"> ഉള്ളതായി ബോധ്യപ്പെട്ടിട്ടുണ്ട്.</w:t>
      </w:r>
    </w:p>
    <w:p w:rsidR="00F46B40" w:rsidRDefault="00F46B40" w:rsidP="00F46B40">
      <w:r>
        <w:rPr>
          <w:rFonts w:cs="Kartika"/>
          <w:cs/>
          <w:lang w:bidi="ml-IN"/>
        </w:rPr>
        <w:t xml:space="preserve">               മേൽ കെട്ടിടം സ്ഥിതി ചെയ്യുന്ന സ്ഥലം </w:t>
      </w:r>
      <w:r>
        <w:t>03/08/2023</w:t>
      </w:r>
      <w:r>
        <w:rPr>
          <w:rFonts w:cs="Kartika"/>
          <w:cs/>
          <w:lang w:bidi="ml-IN"/>
        </w:rPr>
        <w:t>ലെ പൊസ്സഷൻ സർട്ടിഫിക്കറ്റ് പ്രകാരം കരഭൂമിയായി തരം മാറ്റിയതായി ബോധ്യപ്പെട്ടിട്ടുണ്ട്.</w:t>
      </w:r>
    </w:p>
    <w:p w:rsidR="00934128" w:rsidRDefault="00F46B40" w:rsidP="00F46B40">
      <w:pPr>
        <w:rPr>
          <w:rFonts w:cs="Kartika" w:hint="cs"/>
          <w:lang w:bidi="ml-IN"/>
        </w:rPr>
      </w:pPr>
      <w:r>
        <w:rPr>
          <w:rFonts w:cs="Kartika"/>
          <w:cs/>
          <w:lang w:bidi="ml-IN"/>
        </w:rPr>
        <w:t xml:space="preserve">           ടി അപേക്ഷയിൽ മേൽ കെട്ടിട നമ്പർ ലഭ്യമാക്കുന്നതിനു </w:t>
      </w:r>
      <w:r>
        <w:t xml:space="preserve">go(p)20/2024 </w:t>
      </w:r>
      <w:proofErr w:type="spellStart"/>
      <w:r>
        <w:t>lsgd</w:t>
      </w:r>
      <w:proofErr w:type="spellEnd"/>
      <w:r>
        <w:t xml:space="preserve"> </w:t>
      </w:r>
      <w:r>
        <w:rPr>
          <w:rFonts w:cs="Kartika"/>
          <w:cs/>
          <w:lang w:bidi="ml-IN"/>
        </w:rPr>
        <w:t xml:space="preserve">തീയതി </w:t>
      </w:r>
      <w:r>
        <w:t>09/02/2024</w:t>
      </w:r>
      <w:r>
        <w:rPr>
          <w:rFonts w:cs="Kartika"/>
          <w:cs/>
          <w:lang w:bidi="ml-IN"/>
        </w:rPr>
        <w:t>ഉത്തരവ് പ്രകാരം ക്രമവൽകരണം നടത്തുന്നതിനുള്ള</w:t>
      </w:r>
      <w:r w:rsidR="00233428">
        <w:rPr>
          <w:rFonts w:cs="Kartika" w:hint="cs"/>
          <w:cs/>
          <w:lang w:bidi="ml-IN"/>
        </w:rPr>
        <w:t xml:space="preserve"> </w:t>
      </w:r>
      <w:r>
        <w:rPr>
          <w:rFonts w:cs="Kartika"/>
          <w:cs/>
          <w:lang w:bidi="ml-IN"/>
        </w:rPr>
        <w:t xml:space="preserve">അറിയിപ്പ്അപേക്ഷനു നൽകുന്നതിനും ചട്ടങ്ങൾ പ്രകാരം ക്രമവൽക്കരിക്കാൻ കഴിയുമോ എന്ന് പരിശോധിച്ച് സമിതിയെ അറിയിക്കുന്നതിനുള്ള </w:t>
      </w:r>
      <w:r>
        <w:rPr>
          <w:rFonts w:ascii="Kartika" w:hAnsi="Kartika" w:cs="Kartika"/>
          <w:cs/>
          <w:lang w:bidi="ml-IN"/>
        </w:rPr>
        <w:t>അന്തിമ</w:t>
      </w:r>
      <w:r w:rsidR="00233428">
        <w:rPr>
          <w:rFonts w:ascii="Kartika" w:hAnsi="Kartika" w:cs="Kartika" w:hint="cs"/>
          <w:cs/>
          <w:lang w:bidi="ml-IN"/>
        </w:rPr>
        <w:t xml:space="preserve"> </w:t>
      </w:r>
      <w:r>
        <w:rPr>
          <w:rFonts w:cs="Kartika"/>
          <w:cs/>
          <w:lang w:bidi="ml-IN"/>
        </w:rPr>
        <w:t>ഉപദേശം നൽകികൊണ്ട് തീർപ്പാക്കുന്നു.</w:t>
      </w:r>
    </w:p>
    <w:p w:rsidR="00233428" w:rsidRDefault="00233428" w:rsidP="00F46B40">
      <w:pPr>
        <w:rPr>
          <w:rFonts w:ascii="Kartika" w:hAnsi="Kartika" w:cs="Kartika" w:hint="cs"/>
          <w:lang w:bidi="ml-IN"/>
        </w:rPr>
      </w:pPr>
      <w:r>
        <w:rPr>
          <w:rFonts w:cs="Kartika" w:hint="cs"/>
          <w:cs/>
          <w:lang w:bidi="ml-IN"/>
        </w:rPr>
        <w:t xml:space="preserve">03/07/2024                                   </w:t>
      </w:r>
      <w:r>
        <w:rPr>
          <w:rFonts w:ascii="Kartika" w:hAnsi="Kartika" w:cs="Kartika" w:hint="cs"/>
          <w:cs/>
          <w:lang w:bidi="ml-IN"/>
        </w:rPr>
        <w:t xml:space="preserve">ഒപ്പ് </w:t>
      </w:r>
    </w:p>
    <w:p w:rsidR="00233428" w:rsidRPr="00525632" w:rsidRDefault="00233428" w:rsidP="00F46B40">
      <w:pPr>
        <w:rPr>
          <w:rFonts w:ascii="Kartika" w:hAnsi="Kartika" w:cs="Kartika"/>
          <w:lang w:bidi="ml-IN"/>
        </w:rPr>
      </w:pPr>
      <w:r>
        <w:rPr>
          <w:rFonts w:ascii="Kartika" w:hAnsi="Kartika" w:cs="Kartika" w:hint="cs"/>
          <w:cs/>
          <w:lang w:bidi="ml-IN"/>
        </w:rPr>
        <w:t xml:space="preserve">          </w:t>
      </w:r>
      <w:r w:rsidR="00525632">
        <w:rPr>
          <w:rFonts w:ascii="Kartika" w:hAnsi="Kartika" w:cs="Kartika" w:hint="cs"/>
          <w:cs/>
          <w:lang w:bidi="ml-IN"/>
        </w:rPr>
        <w:t xml:space="preserve">                കൺവീനർ </w:t>
      </w:r>
      <w:r>
        <w:rPr>
          <w:rFonts w:ascii="Kartika" w:hAnsi="Kartika" w:cs="Kartika" w:hint="cs"/>
          <w:cs/>
          <w:lang w:bidi="ml-IN"/>
        </w:rPr>
        <w:t xml:space="preserve">ആലപ്പുഴ ഉപജില്ലാ സമിതി-5  </w:t>
      </w:r>
    </w:p>
    <w:sectPr w:rsidR="00233428" w:rsidRPr="00525632" w:rsidSect="00934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B40"/>
    <w:rsid w:val="00233428"/>
    <w:rsid w:val="00525632"/>
    <w:rsid w:val="00934128"/>
    <w:rsid w:val="00F4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bcrgsaknjalp@gmail.com</dc:creator>
  <cp:lastModifiedBy>bcrgsaknjalp@gmail.com</cp:lastModifiedBy>
  <cp:revision>1</cp:revision>
  <dcterms:created xsi:type="dcterms:W3CDTF">2024-07-03T06:08:00Z</dcterms:created>
  <dcterms:modified xsi:type="dcterms:W3CDTF">2024-07-03T06:33:00Z</dcterms:modified>
</cp:coreProperties>
</file>