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ഉപജില്ല അദാലത്ത് സമിതിയുടെ ഒരു യോഗം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23.12.24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തീയ്യതി പകൽ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11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മണിക്ക</w:t>
      </w:r>
      <w:r w:rsidR="0054678D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് ചേർന്നു. പ്രസ്തുത യോഗത്തിന്</w:t>
      </w:r>
      <w:r w:rsidR="0054678D">
        <w:rPr>
          <w:rFonts w:ascii="Meera" w:eastAsia="Times New Roman" w:hAnsi="Meera" w:cs="Meera" w:hint="cs"/>
          <w:color w:val="000000"/>
          <w:sz w:val="28"/>
          <w:szCs w:val="28"/>
          <w:cs/>
          <w:lang w:bidi="ml-IN"/>
        </w:rPr>
        <w:t>റെ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ഹാജരും തീരുമാനങ്ങളും.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u w:val="single"/>
          <w:cs/>
          <w:lang w:bidi="ml-IN"/>
        </w:rPr>
        <w:t>ഹാജർ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sz w:val="28"/>
          <w:szCs w:val="28"/>
          <w:lang w:bidi="ml-IN"/>
        </w:rPr>
        <w:br/>
      </w:r>
    </w:p>
    <w:p w:rsidR="0023460A" w:rsidRPr="0023460A" w:rsidRDefault="0023460A" w:rsidP="0023460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eera" w:eastAsia="Times New Roman" w:hAnsi="Meera" w:cs="Meera"/>
          <w:color w:val="000000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സതീശൻ കെ വി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ഐവിഒ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&amp;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കൺവീനർ</w:t>
      </w:r>
    </w:p>
    <w:p w:rsidR="0023460A" w:rsidRPr="0023460A" w:rsidRDefault="0023460A" w:rsidP="0023460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eera" w:eastAsia="Times New Roman" w:hAnsi="Meera" w:cs="Meera"/>
          <w:color w:val="000000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ബിജു പി വി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  AEE,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പയ്യന്നൂർ ബ്ലോക്ക പഞ്ചായത്ത്</w:t>
      </w:r>
    </w:p>
    <w:p w:rsidR="0023460A" w:rsidRPr="0023460A" w:rsidRDefault="0023460A" w:rsidP="0023460A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Meera" w:eastAsia="Times New Roman" w:hAnsi="Meera" w:cs="Meera"/>
          <w:color w:val="000000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നിധിൻ കുമാർ എസ്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ഡെപ്യൂട്ടി ടൌൺ പ്ലാനര്‍ (ഓൺലൈൻ)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തദ്ദേശസ്വയംഭരണ സ്ഥാപന പ്രതിനിധികൾ.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     1.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സുനിൽകുമാർ പി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എ </w:t>
      </w: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ഇ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,</w:t>
      </w:r>
      <w:proofErr w:type="gramEnd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ആന്തൂർ മുൻസിപ്പാലിറ്റി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     2.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ശ്രീകുമാർ എം വി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,</w:t>
      </w: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എ</w:t>
      </w:r>
      <w:proofErr w:type="gramEnd"/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ഇ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എരമം-കുറ്റൂർ ഗ്രാമപഞ്ചായത്ത്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     3.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സജിനി കെ കെ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  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ഓവർസീയർ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എരമം-കുറ്റൂർ ഗ്രാമപഞ്ചായത്ത്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     4.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റീന പ</w:t>
      </w: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ി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,</w:t>
      </w:r>
      <w:proofErr w:type="gramEnd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സീനിയർ ക്ലാർക്ക്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എരമം-കുറ്റൂർ ഗ്രാമപഞ്ചായത്ത്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     5.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നിഷ കെ പി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,</w:t>
      </w: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ജ</w:t>
      </w:r>
      <w:proofErr w:type="gramEnd"/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ൂനിയര്‍ സൂപ്രണ്ട്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ചെറുതാഴം ഗ്രാമപഞ്ചായത്ത്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     6.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സന്ധ്യ ഐ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,</w:t>
      </w: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സ</w:t>
      </w:r>
      <w:proofErr w:type="gramEnd"/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ീനിയർ ക്ലാർക്ക്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ചെറുതാഴം ഗ്രാമപഞ്ചായത്ത്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     </w:t>
      </w: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7.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ലജിന വി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സീനിയർ ക്ലാർക്ക്.</w:t>
      </w:r>
      <w:proofErr w:type="gramEnd"/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ഏഴോം ഗ്രാമപഞ്ചായത്ത്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പരാതിക്കാർ/പ്രതിനിധികൾ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1.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കാർത്തികേയൻ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2.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പി തമ്പാൻ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3.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പത്മനാഭൻ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4.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പ്രകാശൻ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5.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ഭരതൻ</w:t>
      </w:r>
    </w:p>
    <w:p w:rsidR="0023460A" w:rsidRDefault="0023460A" w:rsidP="0023460A">
      <w:pPr>
        <w:spacing w:after="0" w:line="240" w:lineRule="auto"/>
        <w:jc w:val="both"/>
        <w:rPr>
          <w:rFonts w:ascii="Meera" w:eastAsia="Times New Roman" w:hAnsi="Meera" w:cs="Meera" w:hint="cs"/>
          <w:color w:val="000000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6.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രത്നാകരൻ കെ</w:t>
      </w:r>
      <w:r>
        <w:rPr>
          <w:rFonts w:ascii="Meera" w:eastAsia="Times New Roman" w:hAnsi="Meera" w:cs="Meera" w:hint="cs"/>
          <w:color w:val="000000"/>
          <w:sz w:val="28"/>
          <w:szCs w:val="28"/>
          <w:cs/>
          <w:lang w:bidi="ml-IN"/>
        </w:rPr>
        <w:t xml:space="preserve">  </w:t>
      </w:r>
    </w:p>
    <w:p w:rsidR="0023460A" w:rsidRDefault="0023460A" w:rsidP="0023460A">
      <w:pPr>
        <w:spacing w:after="0" w:line="240" w:lineRule="auto"/>
        <w:jc w:val="both"/>
        <w:rPr>
          <w:rFonts w:ascii="Meera" w:eastAsia="Times New Roman" w:hAnsi="Meera" w:cs="Meera" w:hint="cs"/>
          <w:color w:val="000000"/>
          <w:sz w:val="28"/>
          <w:szCs w:val="28"/>
          <w:lang w:bidi="ml-IN"/>
        </w:rPr>
      </w:pPr>
    </w:p>
    <w:p w:rsidR="0023460A" w:rsidRDefault="0023460A" w:rsidP="0023460A">
      <w:pPr>
        <w:spacing w:after="0" w:line="240" w:lineRule="auto"/>
        <w:jc w:val="both"/>
        <w:rPr>
          <w:rFonts w:ascii="Meera" w:eastAsia="Times New Roman" w:hAnsi="Meera" w:cs="Meera" w:hint="cs"/>
          <w:color w:val="000000"/>
          <w:sz w:val="28"/>
          <w:szCs w:val="28"/>
          <w:lang w:bidi="ml-IN"/>
        </w:rPr>
      </w:pPr>
    </w:p>
    <w:p w:rsidR="0023460A" w:rsidRPr="0023460A" w:rsidRDefault="0023460A" w:rsidP="0054678D">
      <w:pPr>
        <w:jc w:val="both"/>
        <w:rPr>
          <w:rFonts w:ascii="Meera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 xml:space="preserve">അജണ്ട </w:t>
      </w: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lang w:bidi="ml-IN"/>
        </w:rPr>
        <w:t>1.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ആന്തൂർ നഗരസഭക്കെതിരെ ശ്രീമതി. ശ്രീലത കാർത്തികേയൻ നൽകിയ പരാതി.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u w:val="single"/>
          <w:cs/>
          <w:lang w:bidi="ml-IN"/>
        </w:rPr>
        <w:t>പരാതിയുടെ ഉള്ളടക്കം.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ആന്തൂർ നഗരസഭയിലെ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 28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ാം വാർഡിൽ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13-01-14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ലെ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  648/13-14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നമ്പർ പെർമിറ്റ് ലഭിച്ചതിന്‍റെ അടിസ്ഥാനത്തിൽ വീട് നിർമ്മാണം പൂർത്തീകരിക്കുകയും കെട്ടിട നമ്പറിനായി മുൻസിപ്പാലിറ്റിയിൽ അപേക്ഷ നൽകുകയും ചെയ്തിട്ടുള്ളതാണ്.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മുൻസിപ്പാലിറ്റി ആവശ്യപ്പെട്ട പ്രകാരം നിരവധി തവണ പ്ലാൻ തിരുത്തി നൽകിയെങ്കിലും കെട്ടിട നമ്പർ അനുവദിച്ചു കിട്ടിയില്ല എന്നതാണ് പരാതി. മുൻസിപ്പാലിറ്റിയിലെ ഫയലുകൾ പരിശോധിച്ചതിന്‍റേയും പരാതിക്കാരിയെ കേട്ടതിന്‍റെയും അടിസ്ഥാനത്തിൽ നിലവിൽ പരാതിക്കാരിയുടെ വീടിന് സമീപത്തുകൂടി കടന്നുപോകുന്ന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6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മീറ്റർ വീതിയുള്ള റോഡിൽനിന്നും വീടിന്‍റെ ഒരു ഭാഗത്തേക്ക്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2.4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മീറ്റർ മാത്രമാണ് ലഭ്യമാവുന്നത്.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>തീരുമാനം.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1994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ലെ കേരള മുൻസിപ്പാലിറ്റി ആക്ട് സെക്ഷൻ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383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എ പ്രകാരം റോഡ് അതിരും കെട്ടിടവും തമ്മിൽ ആവശ്യമായ അകലം ലഭ്യമല്ല. കെട്ടിട നിർമ്മാണം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2019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നവംബർ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7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ാം തീയ്യതിക്ക് മുമ്പ് പൂർത്തീകരിച്ചതിനാൽ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2024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ലെ കേരള മുൻസിപ്പാലിറ്റി കെട്ടിട (അനധികൃത നിർമ്മാണങ്ങളുടെ ക്രമവൽക്കരണം) ചട്ടങ്ങൾ</w:t>
      </w: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</w:t>
      </w:r>
      <w:proofErr w:type="gramEnd"/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്രകാരം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lastRenderedPageBreak/>
        <w:t>ക്രമവൽക്കരിക്കുന്നതിന് മുൻസിപ്പൽ സെക്രട്ടറി മുഖേന അപേക്ഷ സമർപ്പിക്കുന്നതിന് പരാതിക്കാരിയോട് നിർദ്ദേശിച്ച് തീരുമാനിച്ചു.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 xml:space="preserve">അജണ്ട </w:t>
      </w: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lang w:bidi="ml-IN"/>
        </w:rPr>
        <w:t>2.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സെക്രട്ടറി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എരമം-കുറ്റൂർ സർവ്വീസ് സഹകരണ ബാങ്ക് എരമം-കുറ്റൂർ ഗ്രാമപഞ്ചാത്തിനെതിരെ നൽകിയ പരാതി.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u w:val="single"/>
          <w:cs/>
          <w:lang w:bidi="ml-IN"/>
        </w:rPr>
        <w:t>പരാതിയുടെ ഉള്ളടക്കം.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എരമം-കുറ്റൂർ സർവ്വീസ് സഹകരണ ബാങ്കിന്‍റെ പേരിൽ ബ്രാഞ്ചിന് വേണ്ടി ഒരു പുതിയ കെട്ടിടം പണിയുന്നതിന് പഞ്ചായത്തിൽ നിന്നും പെർമിറ്റ് എടുത്ത് പണി പൂർത്തിയാത്തിയിട്ടുണ്ടെന്നും കെട്ടിടവും റോഡും തമ്മിലുള്ള ദൂരപരിധി പാലിക്കുന്നതിൽ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40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സെ.മീ കുറവ് കുറവി വന്നിട്ടുണ്ടെന്നും സെക്രട്ടറി അറിയിച്ച മറ്റ് ന്യൂനതകളെല്ലാം പരിഹരിച്ചുട്ടുണ്ടെന്നും ആയതിനാൽ കെട്ടിട നമ്പർ അനുവദിക്കണമെന്നുമാണ് പരാതിക്കാരന്‍റെ ആവശ്യം.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പരാതിക്കാരനെ കേട്ടതിലും എരമം-കുറ്റൂർ ഗ്രാമപഞ്ചായത്തിലെ രേഖകൾ പരിശോധിച്ചതിലും പ്രകാരം എരമം വില്ലേജിലെ റീസർവ്വെ നമ്പർ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106/5, 106/111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ൽ പെട്ട സ്ഥലത്ത്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284.73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ചതുരശ്ര മീറ്റർ വിസ്തൃതിയിലുള്ള കെട്ടിട നിർമ്മാണം നടത്തുന്നതിന് ഗ്രാമപഞ്ചായത്തിൽനിന്നും അനുമതി നൽകിയിട്ടുള്ളതാണ്. എന്നാൽ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10-06-2024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ന് സമർപ്പിച്ച കംപ്ലീഷൻ പ്ലാൻ പ്രകാരം കെട്ടിടത്തിന്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308.49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ച. മീ വിസ്തീർണ്ണമുണ്ട്. കൂടാതെ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PWD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റോഡിൽനിന്നും കുറഞ്ഞത്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3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മീറ്റർ അകലം ലഭ്യമല്ല തുടങ്ങി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9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അപാകതകൾ സെക്രട്ടറി അപേക്ഷകനെ അറിയിച്ചിട്ടുള്ളതാണ്. എന്നാൽ അപാകത പരിഹരിച്ച് അപേക്ഷ പുനസമർപ്പിച്ചിട്ടില്ലാത്തതാണ്. ആയവയിൽ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2019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ലെ കെപിബിആർ ചട്ടം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23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പ്രകാരം കെട്ടിടത്തിന് റോഡിൽ നിന്നും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3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മീറ്റർ അകലം ലഭ്യമല്ല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,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സെപ്റ്റിക് ടാങ്കിന്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PWD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റോഡിൽ നിന്നും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3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മീറ്റർ അകലം ലഭ്യമല്ല എന്നിവ ഒഴികെ മറ്റ് അപാകതകൾ പ്ലാൻ തയ്യാറാക്കിയതിലും പ്രവൃത്തി പൂർത്തീകരിക്കാത്തതിലും സംഭവിച്ചതാണെന്ന് കാണുന്നു.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>തീരുമാനം.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പൂർത്തീകരിക്കാൻ ബാക്കിയുള്ള നർമ്മാണ പ്രവൃത്തികൾ പൂർത്തീകരിച്ചും പ്ലാൻ തയ്യാറാക്കുന്നത് സംബന്ധിച്ച അപാകതകൾ പരിഹരിക്കുന്നതിനും അപേക്ഷകനോട് നിർദ്ദേശിച്ചു. കൂടാതെ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PWD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റോഡിൽ നിന്നും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2019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ലെ കെപിബിആർ ചട്ടം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23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പാലിക്കുന്നവിധത്തിൽ സെപ്റ്റിക്ക്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ടാങ്കിനും കെട്ടിടഭാഗത്തിനും മാറ്റങ്ങൾ വരുത്തി അപേക്ഷ പുനർസമർപ്പിക്കുന്നതിന് പരാതിക്കാരനോട് നിർദ്ദേശിച്ച് തീരുമാനിച്ചു.</w:t>
      </w:r>
    </w:p>
    <w:p w:rsidR="0023460A" w:rsidRPr="0023460A" w:rsidRDefault="0023460A" w:rsidP="0023460A">
      <w:pPr>
        <w:spacing w:after="24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 xml:space="preserve">അജണ്ട </w:t>
      </w: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lang w:bidi="ml-IN"/>
        </w:rPr>
        <w:t>3.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പത്മനാഭൻ എ വി എന്നവർ എരമം-കുറ്റൂർ ഗ്രാമപഞ്ചായത്തിനെതിരെ നൽകിയ പരാതി.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cs/>
          <w:lang w:bidi="ml-IN"/>
        </w:rPr>
        <w:t>പരാതിയുടെ ഉള്ളടക്കം.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ഗ്രാമപഞ്ചായത്തിൽ ബിൽഡിംഗ് പെർമിറ്റിന് അപേക്ഷിച്ചപ്പോൾ പ്ലോട്ടിന്‍റെ കിഴക്ക് ഭാഗം പ്ലോട്ടിനും റോഡിനും ഇടയിൽ ആക്സസ് രേഖപ്പെടുത്തിയത് മറ്റൊരു പ്ലോട്ടിലൂടെയാണ്. സൈറ്റ് പരിശോധനയിൽ തോട്ടിലൂടെയാണ് ആക്സസ് കാണിച്ചിട്ടുള്ളത്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എന്നും ഇക്കാരണങ്ങളാൽ പഞ്ചായത്ത് കെട്ടിട നിർമ്മാണ പെർമിറ്റ് അനുവദിക്കുന്നില്ല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എന്നാൽ നിലവിൽ അവിടെ തോടൊന്നും ഇല്ലാ എന്നതാണ് പരാതി .</w:t>
      </w:r>
    </w:p>
    <w:p w:rsidR="0023460A" w:rsidRPr="0023460A" w:rsidRDefault="0023460A" w:rsidP="0023460A">
      <w:pPr>
        <w:spacing w:after="24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പഞ്ചായത്തിലെ ഫയൽ പരിശോധിച്ചതിലും അപേക്ഷകനെ കേട്ടതിലും സമർപ്പിച്ചിരിക്കുന്ന പ്ലാനിൽ അപാകത സംഭവിച്ചിട്ടുണ്ടെന്ന് കാണുന്നു. വില്ലേജ് ഓഫീസർ നൽകിയ ലൊക്കേഷൻ സ്കെച്ചുമായി തയ്യാറാക്കിയ പ്ലാൻ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പൊരുത്തപ്പെടുന്നില്ല എന്ന് കാണുന്നു. കൂടാതെ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3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മീറ്റർ വീതിയുള്ള ആക്സസ് രേഖപ്പെടുത്തിയിരിക്കുന്നത് മറ്റൊരു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lastRenderedPageBreak/>
        <w:t>പ്ലോട്ടിലൂടെയാണ്. എന്നാൽ അപേക്ഷകനെ കേട്ടത് പ്രകാരം തന്‍റെ പ്ലോട്ടിൽ നിന്നും നേരിട്ട് നിലവിലുള്ള പ്ലോട്ടിലേക്ക് ആക്സസ് ലഭ്യമാണന്ന് കാണുന്നു.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>തീരുമാനം.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പ്ലാൻ തയ്യാറാക്കിയതിൽ സംഭവിച്ച അപാകതകൾ കാരണമാണ് പ്ലാൻ അംഗീകരിച്ച് പെർമിറ്റ് അനുവദിക്കാൻ സാധിക്കാത്തത് എന്ന് കാണുന്നു. ആയതിനാൽ സൈറ്റ് പ്ലാനിലെ അപാകതകൾ പരിഹരിച്ച് അപേക്ഷ പുനഃസമർപ്പിക്കുന്നതിന് പരാതിക്കാരനോട് നിർദ്ദേശിച്ച് തീരുമാനിച്ചു.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 xml:space="preserve">അജണ്ട </w:t>
      </w: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lang w:bidi="ml-IN"/>
        </w:rPr>
        <w:t>4.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അനിൽ എം എന്നവർ കാങ്കോൽ-ആലപ്പടമ്പ ഗ്രാമപഞ്ചായത്തിനെതിരെ നൽകിയ പരാതി.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cs/>
          <w:lang w:bidi="ml-IN"/>
        </w:rPr>
        <w:t>പരാതിയുടെ ഉള്ളടക്കം.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മിശ്രവിവാഹിതരായ ദമ്പതികൾക്ക് സാമ്പത്തികാനുകൂല്യം നൽകണമെന്നാണ് അപേക്ഷകന്‍റെ ആവശ്യം.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>തീരുമാനം.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മിശ്രവിവാഹിതർക്കുള്ള ധനസഹായം എന്ന വിഷയം സിറ്റിസൺ അദാലത്തിന്‍റെ വിഷയ പരിധിയിൽ വരുന്നതല്ല. ആകയാൽ പരാതി നിരസിച്ചു തീരുമാനിച്ചു.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 xml:space="preserve">അജണ്ട </w:t>
      </w: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lang w:bidi="ml-IN"/>
        </w:rPr>
        <w:t>5. 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കാങ്കോൽ-ആലപ്പടമ്പ ഗ്രാമപഞ്ചായത്തിനെതിരെ പ്രകാശൻ കെ എന്നവരുടെ പരാതി.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cs/>
          <w:lang w:bidi="ml-IN"/>
        </w:rPr>
        <w:t>പരാതിയുടെ ഉള്ളടക്കം.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                                                                        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പൂർത്തീകരിച്ച തന്‍റെ കെട്ടിടത്തിന് ഗ്രാമപഞ്ചായത്ത്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  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അപാകതകൾ ചൂണ്ടികാണിച്ച് നമ്പർ അനുവദിക്കുന്നില്ല എന്നതാണ് പരാതി.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ഗ്രാമപഞ്ചായത്തിലെ ഫയലുകൾ പരിശോധിച്ചതിലും അപേക്ഷകനെ നേരിട്ട് കേട്ടതിലും കെട്ടിത്തിന് താഴെ പറയുന്ന അപാകതകൾ പരിഹരിക്കുന്നതിന് നോട്ടീസ് നൽകിയിട്ടുണ്ടെങ്കിലും ആയവ പരിഹരിച്ച് അപേക്ഷ പുനഃസമർപ്പിക്കുന്നതിന് പരാതിക്കാരൻ തയ്യാറായിട്ടില്ല എന്ന് കാണുന്നു.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2019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ലെ കെപിബിആർ ചട്ടം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35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പ്രകാരം കെട്ടിടത്തിന്‍റെ സ്റ്റെയറിന് ആവശ്യമായ അളവുകൾ ലഭ്യമല്ല. ചട്ടം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42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പ്രകാരം ഡിസേബിൾഡ് റാംപ്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ടൊയ്‌ലറ്റ് സൌകര്യങ്ങൾ ഏർപ്പെടുത്തിയിട്ടില്ല. ചട്ടം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29 (4) (ii)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പ്രകാരം പാർക്കിങ്ങിലേക്ക് ആവശ്യമുള്ളതായ സ്ലോപ്പ്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റാംപ് വിഡ്ത്ത് എന്നിവ ലഭ്യമല്ല. കെട്ടിടത്തിലേക്കുള്ള റാംപ് ചട്ടം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23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പ്രകാരം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PWD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റോഡിൽ നിന്നും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3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മീറ്റർ അകലം പാലിക്കുന്നില്ല. മൂന്നാം നിലയിൽ പ്ലാനിൽ കാണിക്കാത്ത നിർമ്മാണങ്ങൾ നിലവിലുണ്ട്</w:t>
      </w: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എന</w:t>
      </w:r>
      <w:proofErr w:type="gramEnd"/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്നീ അപാകതകൾ പരിഹരിക്കുന്നതിനാണ്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നോട്ടീസ് നൽകിയിട്ടുള്ളത്.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  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മേൽ അപാകതകളിൽ ചട്ടം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29 (4) (ii)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പ്രകാരം പാർക്കിങ്ങിലേക്ക് ആവശ്യമായ സ്ലോപ്പ്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റാംപ് വിഡ്ത്ത് എന്നിവ നിലവിലുള്ള ഭാഗത്ത് ലഭ്യമാക്കുക പ്രായോഗികമല്ല എന്ന് കാണുന്നു. പ്ലോട്ടിന്‍റെ അടുത്തുള്ള പ്ലോട്ടിൽ പുതുതായി പാർക്കിങ്ങ് സൌകര്യം ഏർപ്പെടുത്താമെന്ന് പരാതിക്കാരൻ നിർദ്ദേശിക്കുകയുണ്ടായി.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cs/>
          <w:lang w:bidi="ml-IN"/>
        </w:rPr>
        <w:t>തീരുമാനം.</w:t>
      </w: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lang w:bidi="ml-IN"/>
        </w:rPr>
        <w:t> 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lastRenderedPageBreak/>
        <w:t>09-09-2024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ലെ സർക്കാർ ഉത്തരവ് സഉ (കൈ) നമ്പർ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116/2024/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എൽഎസ്‌ജിഡി പ്രകാരം പാർക്കിങ്ങ് സൌകര്യം കണ്ടെത്തി ആയതുകൂടി പ്ലാനിൽ ഉൾപ്പെടുത്തിയും മറ്റ് അപാകതകൾ പരിഹരിച്ചും അപേക്ഷ പുനഃസമർപ്പിക്കുന്നതിന് പരാതിക്കാരനോട് നിർദ്ദേശിച്ച് തീരുമാനിച്ചു.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 xml:space="preserve">അജണ്ട </w:t>
      </w: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lang w:bidi="ml-IN"/>
        </w:rPr>
        <w:t>6.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ഏഴോം ഗ്രാമപഞ്ചായത്തിനെതിരെ സുരേശൻ വി എന്നവരുടെ പരാതി.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cs/>
          <w:lang w:bidi="ml-IN"/>
        </w:rPr>
        <w:t>പരാതിയുടെ ഉള്ളടക്കം.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ഏഴോം ഗ്രാമപഞ്ചായത്തിലെ ഒന്നാം വാർഡിൽ ശിവശക്തി ആർട്സ്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&amp;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സ്പോർട്സ്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ക്ലബ്ബ് വായനശക്ക് വേണ്ടി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നിർമ്മിച്ച കെട്ടിടത്തിന്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ചെറിയ ന്യൂനതകൾ ചൂണ്ടിക്കാണിച്ച് പഞ്ചായത്ത് നമ്പർ അനുവദിക്കുന്നില്ല എന്നതാണ് പരാതി.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ഏഴോം ഗ്രാമപഞ്ചായത്തിലെ ഫയലുകൾ പരിശോധിച്ചതിൽ ശിവശക്തി ആർട്സ്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&amp;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സ്പോർട്സ് ക്ലബ്ബ് ഗ്രന്ഥാലയത്തിനുവേണ്ടി നിർമ്മിച്ച കെട്ടിടത്തിന് ക്രമവൽക്കരണം നടത്തുന്നതിന്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09-03-2018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ൽ സമർപ്പിച്ച അപേക്ഷ ഗ്രാമപഞ്ചായത്ത് പരിശോധിച്ചതിൽ താഴെ പറയുന്ന അപാകതകളാണ് ഉള്ളത്.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1.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റവന്യൂ രേഖകളിൽ കെട്ടിട നിർമ്മാണം നടത്തിയിരിക്കുന്ന ഭൂമിയുടെ തരം നിലം എന്നാണ്.</w:t>
      </w:r>
      <w:proofErr w:type="gramEnd"/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2.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കെ പിആർ ആക്ട് സെക്ഷൻ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220 (B)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ലംഘിച്ചാണ് കെട്ടിട നിർമ്മാണം നടത്തിയിരിക്കുന്നത്.</w:t>
      </w:r>
      <w:proofErr w:type="gramEnd"/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3.2011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ലെ കെപിബിആർ ചട്ടം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58 (2)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പ്രകാരം ആവശ്യമായ പിന്നാമ്പുറം ഇല്ല.</w:t>
      </w:r>
      <w:proofErr w:type="gramEnd"/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proofErr w:type="gramStart"/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4.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മേൽ ചട്ടങ്ങൾ ചട്ടം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28 (1)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പ്രകാരം ആവശ്യമായ അകലം പാലിക്കുന്നില്ല എന്ന് അപേക്ഷകനെ അറിയിച്ചിട്ടുള്ളതാണ്.</w:t>
      </w:r>
      <w:proofErr w:type="gramEnd"/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>തീരുമാനം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റവന്യൂ രേഖകളിൽ ഭൂമിയുടെ തരം നിലം എന്നതിനാൽ കേരള നെൽവയൽ തണ്ണീർത്തട സംരക്ഷണ നിയമ പ്രകാരം ഭൂമിയുടെ തരം മാറ്റേണ്ടതുണ്ട്. പ്രസ്തുത ഭൂമി തരം മാറ്റിയതിന് ശേഷം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2019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നവംബർ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7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ാം തീയ്യതിക്ക് മുമ്പ് നടന്ന നിർമ്മാണമായതിനാൽ കേരള പഞ്ചായത്ത് കെട്ടിട (അനധികൃത നിർമ്മാണങ്ങളുടെ ക്രമവൽക്കരണം) ചട്ടങ്ങൾ പ്രകാരം ഗ്രാമപഞ്ചായത്ത് സെക്രട്ടറി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മുഖേന അപേക്ഷ നൽകുന്നതിന് പരാതിക്കാരനോട് നിർദ്ദേശിച്ച തീരുമാനിച്ചു.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cs/>
          <w:lang w:bidi="ml-IN"/>
        </w:rPr>
        <w:t xml:space="preserve">അജണ്ട </w:t>
      </w: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lang w:bidi="ml-IN"/>
        </w:rPr>
        <w:t>7.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ചെറുതാഴം ഗ്രാമപഞ്ചായത്തിനെതിരെ എം പി ഭരതൻ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എന്നവരുടെ പരാതി.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cs/>
          <w:lang w:bidi="ml-IN"/>
        </w:rPr>
        <w:t>പരാതിയുടെ ഉള്ളടക്കം.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വീടിന്‍റെ നികുതി വലിയ തോതിൽ വർദ്ധിച്ചതിനാൽ അടയ്ക്കാൻ സാധിക്കുന്നില്ല എന്നും ആയത് കുറച്ച് തരണമെന്നുമാണ് പരാതി.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പരാതിക്കാരനെ നേരിട്ട് കേട്ടതിൽ നിലവിലുള്ള വീടിനോട് ചേർന്ന് അധിക നിർമ്മാണം നടത്തിയിട്ടുണ്ടെന്ന് പരാതിക്കാരൻ പറഞ്ഞു രേഖകൾ പരിശോധിച്ചതിൽ നിലവിലുള്ള കെട്ടിടത്തിന്‍റെ ഘടനാമാറ്റം വരുത്തിയതിന്‍റെ ഭാഗമായി നികുതിപരിഷ്ക്കരണത്തിന്‍റെ ഭാഗമായാണ് നികുതിയിൽ വർദ്ധനവ് വന്നിട്ടുള്ളത്.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cs/>
          <w:lang w:bidi="ml-IN"/>
        </w:rPr>
        <w:t>തീരുമാനം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lastRenderedPageBreak/>
        <w:t>നിലവിലുള്ള കെട്ടിടത്തിന് അധിക നിർമ്മാണം നടത്തിയത് വഴിയും നികുതി പരിഷ്ക്കരിച്ചതിന്‍റേയും അടിസ്ഥാനത്തിലാണ് നികുതി വർദ്ധനവ് സംഭവിച്ചിട്ടുള്ളത് എന്ന് കണ്ടു. ആയതിനാൽ പരാതി നിരസിച്ചു തീരുമാനിച്ചു.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cs/>
          <w:lang w:bidi="ml-IN"/>
        </w:rPr>
        <w:t xml:space="preserve">അജണ്ട </w:t>
      </w: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lang w:bidi="ml-IN"/>
        </w:rPr>
        <w:t>8.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സലിം നമ്പൂരിക്കണ്ടി ചെറുതാഴം ഗ്രാമപഞ്ചായത്തിനെതിരെ നൽകിയ പരാതി.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cs/>
          <w:lang w:bidi="ml-IN"/>
        </w:rPr>
        <w:t>പരാതിയുടെ ഉള്ളടക്കം.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ബഹു തദ്ദേശ സ്വയംഭരണ വകുപ്പ് മന്ത്രിയുടെ തദ്ദേശം ആദാലത്തിൽ പരാതിക്കാരൻ സമർപ്പിച്ച അപേക്ഷയിൽ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NH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വേണ്ടിയുള്ള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LA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നോട്ടിഫിക്കേഷന്‍റേയും കോപ്പി സഹിതം പഞ്ചായത്ത് സെക്രട്ടറിക്ക് അപേക്ഷ സമർപ്പിക്കാനും ഈ കേസിൽ ക്ലാരിഫിക്കേഷനുവേണ്ടി ജെഡി വഴി സർക്കാരിൽ ആവശ്യപ്പെടാനും ബഹുമാനപ്പെട്ട മന്ത്രി നിർദ്ദേശിച്ചിട്ടുള്ളതാണ്. ആയത് പ്രകാരം പരാതിക്കാരൻ പഞ്ചായത്ത് സെക്രട്ടറിക്ക് നൽകിയ അപേക്ഷയിൽ തുടർ നടപടികൾ സ്വീകരിച്ചിട്ടില്ല എന്നതാണ് പരാതി.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പരാതിക്കാരനുവേണ്ടി ഹാജരായ ശ്രീ.രത്നാകരൻ കെ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എന്നവർ ബഹു മന്ത്രിയുടെ നിർദ്ദേശപ്രകാരം ഗ്രാമപഞ്ചായത്ത് സെക്രട്ടറിക്ക് ഒക്ടോബർ മാസം നൽകിയ അപേക്ഷയിൽ തുടർനടപടി സ്വീകരിച്ചിട്ടില്ലെന്ന് പരാതിപ്പെട്ടു.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ശ്രീ.സലിം നമ്പൂരിക്കണ്ടിയുടെ അപേക്ഷ ജോയിന്‍റ് ഡയറക്ടർ എൽഎസ്‌ജിഡി ക്ക്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12-12-24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ന് നൽകിയിട്ടുള്ളതാണെന്നുംആയതിന്‍റെ പകർപ്പ് പരാതിക്കാരന് തപാൽ മുഖേന അയച്ച് നൽകിയിട്ടുള്ളതാണെന്നുംഗ്രാമപഞ്ചായത്തുമായി വേണ്ടി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ഹാജരായ ജൂനിയർ സൂപ്രണ്ട്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 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അറിയിച്ചു.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b/>
          <w:bCs/>
          <w:color w:val="000000"/>
          <w:sz w:val="28"/>
          <w:szCs w:val="28"/>
          <w:u w:val="single"/>
          <w:cs/>
          <w:lang w:bidi="ml-IN"/>
        </w:rPr>
        <w:t>തീരുമാനം</w:t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ശ്രീ.സലിം നമ്പൂരിക്കണ്ടിയുടെ അപേക്ഷ തുടർനടപടികൾക്കായി ഗ്രാമപഞ്ചായത്ത് സെക്രട്ടറി തദ്ദേശ സ്വയംഭരണ വകുപ്പ് ജോയിന്‍റ് ഡയറക്ടർ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,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കണ്ണൂരിന്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12-12-24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 തീയ്യതിയിൽ അയച്ചു നൽകിയിട്ടുണ്ട്. ആയതിന്‍റെ പകർപ്പ് ലഭ്യമായിട്ടില്ല എന്ന് പരാതിക്കാരൻ അറിയിച്ചതിന്‍റെ അടിസ്ഥാനത്തിൽ ഇന്നുതന്നെ പകർപ്പ് പരാതിക്കാരന് നൽകുന്നതിന് നിർദ്ദേശിച്ച് തീരുമാനിച്ചു.</w:t>
      </w:r>
    </w:p>
    <w:p w:rsidR="0023460A" w:rsidRPr="0023460A" w:rsidRDefault="0023460A" w:rsidP="0023460A">
      <w:pPr>
        <w:spacing w:after="24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sz w:val="28"/>
          <w:szCs w:val="28"/>
          <w:lang w:bidi="ml-IN"/>
        </w:rPr>
        <w:br/>
      </w:r>
      <w:r w:rsidRPr="0023460A">
        <w:rPr>
          <w:rFonts w:ascii="Meera" w:eastAsia="Times New Roman" w:hAnsi="Meera" w:cs="Meera"/>
          <w:sz w:val="28"/>
          <w:szCs w:val="28"/>
          <w:lang w:bidi="ml-IN"/>
        </w:rPr>
        <w:br/>
      </w:r>
    </w:p>
    <w:p w:rsidR="0023460A" w:rsidRPr="0023460A" w:rsidRDefault="0023460A" w:rsidP="0023460A">
      <w:pPr>
        <w:spacing w:after="0" w:line="240" w:lineRule="auto"/>
        <w:jc w:val="both"/>
        <w:rPr>
          <w:rFonts w:ascii="Meera" w:eastAsia="Times New Roman" w:hAnsi="Meera" w:cs="Meera"/>
          <w:sz w:val="28"/>
          <w:szCs w:val="28"/>
          <w:lang w:bidi="ml-IN"/>
        </w:rPr>
      </w:pP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> 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യോഗം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 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 xml:space="preserve">ഉച്ചക്ക് ശേഷം </w:t>
      </w:r>
      <w:r w:rsidRPr="0023460A">
        <w:rPr>
          <w:rFonts w:ascii="Meera" w:eastAsia="Times New Roman" w:hAnsi="Meera" w:cs="Meera"/>
          <w:color w:val="000000"/>
          <w:sz w:val="28"/>
          <w:szCs w:val="28"/>
          <w:lang w:bidi="ml-IN"/>
        </w:rPr>
        <w:t xml:space="preserve">1.30 </w:t>
      </w:r>
      <w:r w:rsidRPr="0023460A">
        <w:rPr>
          <w:rFonts w:ascii="Meera" w:eastAsia="Times New Roman" w:hAnsi="Meera" w:cs="Meera"/>
          <w:color w:val="000000"/>
          <w:sz w:val="28"/>
          <w:szCs w:val="28"/>
          <w:cs/>
          <w:lang w:bidi="ml-IN"/>
        </w:rPr>
        <w:t>ന് അവസാനിച്ചു</w:t>
      </w:r>
    </w:p>
    <w:p w:rsidR="00D75D9E" w:rsidRPr="0023460A" w:rsidRDefault="0023460A" w:rsidP="0023460A">
      <w:pPr>
        <w:jc w:val="both"/>
        <w:rPr>
          <w:rFonts w:ascii="Meera" w:hAnsi="Meera" w:cs="Meera"/>
          <w:sz w:val="28"/>
          <w:szCs w:val="28"/>
          <w:cs/>
          <w:lang w:bidi="ml-IN"/>
        </w:rPr>
      </w:pPr>
      <w:r w:rsidRPr="0023460A">
        <w:rPr>
          <w:rFonts w:ascii="Meera" w:eastAsia="Times New Roman" w:hAnsi="Meera" w:cs="Meera"/>
          <w:sz w:val="28"/>
          <w:szCs w:val="28"/>
          <w:lang w:bidi="ml-IN"/>
        </w:rPr>
        <w:br/>
      </w:r>
      <w:r w:rsidRPr="0023460A">
        <w:rPr>
          <w:rFonts w:ascii="Meera" w:eastAsia="Times New Roman" w:hAnsi="Meera" w:cs="Meera"/>
          <w:sz w:val="28"/>
          <w:szCs w:val="28"/>
          <w:lang w:bidi="ml-IN"/>
        </w:rPr>
        <w:br/>
      </w:r>
    </w:p>
    <w:sectPr w:rsidR="00D75D9E" w:rsidRPr="0023460A" w:rsidSect="00CD78A8">
      <w:pgSz w:w="11907" w:h="16839" w:code="9"/>
      <w:pgMar w:top="1440" w:right="1440" w:bottom="1440" w:left="1440" w:header="706" w:footer="706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era">
    <w:panose1 w:val="020B0603000000000000"/>
    <w:charset w:val="00"/>
    <w:family w:val="swiss"/>
    <w:pitch w:val="variable"/>
    <w:sig w:usb0="80800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1733F"/>
    <w:multiLevelType w:val="multilevel"/>
    <w:tmpl w:val="D9448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23460A"/>
    <w:rsid w:val="00101137"/>
    <w:rsid w:val="0023460A"/>
    <w:rsid w:val="003015E7"/>
    <w:rsid w:val="0054678D"/>
    <w:rsid w:val="007F5C82"/>
    <w:rsid w:val="00B60108"/>
    <w:rsid w:val="00C867D7"/>
    <w:rsid w:val="00CD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7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34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ml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1472</Words>
  <Characters>8397</Characters>
  <Application>Microsoft Office Word</Application>
  <DocSecurity>0</DocSecurity>
  <Lines>69</Lines>
  <Paragraphs>19</Paragraphs>
  <ScaleCrop>false</ScaleCrop>
  <Company/>
  <LinksUpToDate>false</LinksUpToDate>
  <CharactersWithSpaces>9850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 LSGD KNR</dc:creator>
  <cp:lastModifiedBy>JD LSGD KNR</cp:lastModifiedBy>
  <cp:revision>2</cp:revision>
  <dcterms:created xsi:type="dcterms:W3CDTF">2024-12-30T05:59:00Z</dcterms:created>
  <dcterms:modified xsi:type="dcterms:W3CDTF">2024-12-30T06:06:00Z</dcterms:modified>
</cp:coreProperties>
</file>